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5D" w:rsidRDefault="00DB7A0E" w:rsidP="00DB7A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Diocese of Central Pennsylvania </w:t>
      </w:r>
    </w:p>
    <w:p w:rsidR="00DB7A0E" w:rsidRDefault="00DB7A0E" w:rsidP="00DB7A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Disciplinary Board </w:t>
      </w:r>
    </w:p>
    <w:p w:rsidR="00DB7A0E" w:rsidRDefault="00DB7A0E" w:rsidP="00DB7A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Meeting, December 19, 2017</w:t>
      </w:r>
    </w:p>
    <w:p w:rsidR="00DB7A0E" w:rsidRDefault="00DB7A0E" w:rsidP="00DB7A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The Rev. Canon David Lovelace, Mr. Robert Simms, Ms. Barbara Cross, Mr. Sanford Schwartz, Ms. Karen Love </w:t>
      </w: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Excused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05418">
        <w:rPr>
          <w:rFonts w:ascii="Times New Roman" w:hAnsi="Times New Roman" w:cs="Times New Roman"/>
          <w:sz w:val="24"/>
          <w:szCs w:val="24"/>
        </w:rPr>
        <w:t>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Stacy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Catigano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Rev.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The Rev. Howie Sasser,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Rev. Lauren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Rev. Canon Nelson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Baliira</w:t>
      </w:r>
      <w:proofErr w:type="spellEnd"/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conducted by conference call. </w:t>
      </w: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with prayer by the Rev. Canon David Lovelace</w:t>
      </w:r>
      <w:r w:rsidR="00005418">
        <w:rPr>
          <w:rFonts w:ascii="Times New Roman" w:hAnsi="Times New Roman" w:cs="Times New Roman"/>
          <w:sz w:val="24"/>
          <w:szCs w:val="24"/>
        </w:rPr>
        <w:t>, President. The meeting fulfills the canonical requirement</w:t>
      </w:r>
      <w:r>
        <w:rPr>
          <w:rFonts w:ascii="Times New Roman" w:hAnsi="Times New Roman" w:cs="Times New Roman"/>
          <w:sz w:val="24"/>
          <w:szCs w:val="24"/>
        </w:rPr>
        <w:t xml:space="preserve"> of convening </w:t>
      </w:r>
      <w:r w:rsidR="00005418">
        <w:rPr>
          <w:rFonts w:ascii="Times New Roman" w:hAnsi="Times New Roman" w:cs="Times New Roman"/>
          <w:sz w:val="24"/>
          <w:szCs w:val="24"/>
        </w:rPr>
        <w:t xml:space="preserve">annually </w:t>
      </w:r>
      <w:r>
        <w:rPr>
          <w:rFonts w:ascii="Times New Roman" w:hAnsi="Times New Roman" w:cs="Times New Roman"/>
          <w:sz w:val="24"/>
          <w:szCs w:val="24"/>
        </w:rPr>
        <w:t xml:space="preserve">to elect a Board President and appoint a Church Attorney for the coming year. </w:t>
      </w: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unanimous consent, the Board appointed The Rev. Canon David Lovelace to continue as Board President and Burke McLemore, Esq. to continue as Church Attorney. </w:t>
      </w: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A0E" w:rsidRDefault="00DB7A0E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was reminded their duties</w:t>
      </w:r>
      <w:r w:rsidR="000054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should they become necessary</w:t>
      </w:r>
      <w:r w:rsidR="000054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outline in Title IV of the Canons.  </w:t>
      </w:r>
      <w:r w:rsidR="00005418">
        <w:rPr>
          <w:rFonts w:ascii="Times New Roman" w:hAnsi="Times New Roman" w:cs="Times New Roman"/>
          <w:sz w:val="24"/>
          <w:szCs w:val="24"/>
        </w:rPr>
        <w:t xml:space="preserve">Of particular interest to this Board are Canons 1, 2, 3, 4, 5, 11, 12, 13 and 14.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contact list of all Board members was sent to the Board by the Rev. Canon Lovelace.</w:t>
      </w: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the meeting was adjourned with good wishes for this holy season.</w:t>
      </w: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Lovelace </w:t>
      </w: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418" w:rsidRDefault="00005418" w:rsidP="00DB7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7A0E" w:rsidRPr="00DB7A0E" w:rsidRDefault="00DB7A0E" w:rsidP="00DB7A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DB7A0E" w:rsidRPr="00DB7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NTczMTU2M7KwMDRS0lEKTi0uzszPAykwrAUAEXpufywAAAA="/>
  </w:docVars>
  <w:rsids>
    <w:rsidRoot w:val="00DB7A0E"/>
    <w:rsid w:val="00005418"/>
    <w:rsid w:val="006F025D"/>
    <w:rsid w:val="00DB7A0E"/>
    <w:rsid w:val="00F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DE7D-4354-4210-8D8C-650485A1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Lovelace</dc:creator>
  <cp:keywords/>
  <dc:description/>
  <cp:lastModifiedBy>Alexis Guszick</cp:lastModifiedBy>
  <cp:revision>2</cp:revision>
  <dcterms:created xsi:type="dcterms:W3CDTF">2017-12-20T15:35:00Z</dcterms:created>
  <dcterms:modified xsi:type="dcterms:W3CDTF">2017-12-20T15:35:00Z</dcterms:modified>
</cp:coreProperties>
</file>